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1" w:rsidRDefault="005F16A1" w:rsidP="005F16A1">
      <w:pPr>
        <w:jc w:val="left"/>
        <w:rPr>
          <w:rFonts w:ascii="Times New Roman" w:eastAsia="黑体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</w:p>
    <w:p w:rsidR="005F16A1" w:rsidRDefault="005F16A1" w:rsidP="005F16A1">
      <w:pPr>
        <w:adjustRightInd w:val="0"/>
        <w:snapToGrid w:val="0"/>
        <w:spacing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广安发展建设集团有限公司</w:t>
      </w:r>
    </w:p>
    <w:p w:rsidR="005F16A1" w:rsidRDefault="005F16A1" w:rsidP="005F16A1">
      <w:pPr>
        <w:adjustRightInd w:val="0"/>
        <w:snapToGrid w:val="0"/>
        <w:spacing w:line="520" w:lineRule="exact"/>
        <w:jc w:val="center"/>
        <w:rPr>
          <w:rFonts w:ascii="Times New Roman" w:eastAsia="方正小标宋_GBK" w:hAnsi="Times New Roman"/>
          <w:w w:val="90"/>
          <w:sz w:val="44"/>
          <w:szCs w:val="44"/>
        </w:rPr>
      </w:pPr>
      <w:r>
        <w:rPr>
          <w:rFonts w:ascii="Times New Roman" w:eastAsia="方正小标宋_GBK" w:hAnsi="Times New Roman"/>
          <w:w w:val="90"/>
          <w:sz w:val="44"/>
          <w:szCs w:val="44"/>
        </w:rPr>
        <w:t>2022</w:t>
      </w:r>
      <w:r>
        <w:rPr>
          <w:rFonts w:ascii="Times New Roman" w:eastAsia="方正小标宋_GBK" w:hAnsi="Times New Roman"/>
          <w:w w:val="90"/>
          <w:sz w:val="44"/>
          <w:szCs w:val="44"/>
        </w:rPr>
        <w:t>年引进高层次人才成绩及拟录用人员名单</w:t>
      </w:r>
    </w:p>
    <w:tbl>
      <w:tblPr>
        <w:tblW w:w="81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156"/>
        <w:gridCol w:w="989"/>
        <w:gridCol w:w="1394"/>
        <w:gridCol w:w="1049"/>
        <w:gridCol w:w="1334"/>
        <w:gridCol w:w="1435"/>
      </w:tblGrid>
      <w:tr w:rsidR="005F16A1" w:rsidTr="00E120C3">
        <w:trPr>
          <w:trHeight w:val="493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拟招人数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面试分数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岗位排名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法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岗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罗育杰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92.17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拟录用对象</w:t>
            </w: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黄腾飞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90.83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范欢欢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87.6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李绍菁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87.33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朱凤琴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审计稽核岗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荣文溪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拟录用对象</w:t>
            </w: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谢梦滢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工程管理岗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麻超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超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拟录用对象</w:t>
            </w: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杨卿洪</w:t>
            </w:r>
            <w:proofErr w:type="gram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86.33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廖祥宇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周高烽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投资分析岗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张倩倩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88.75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拟录用对象</w:t>
            </w:r>
          </w:p>
        </w:tc>
      </w:tr>
      <w:tr w:rsidR="005F16A1" w:rsidTr="00E120C3">
        <w:trPr>
          <w:trHeight w:val="51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陈慧琴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2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张月明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83.25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6A1" w:rsidTr="00E120C3">
        <w:trPr>
          <w:trHeight w:val="52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卢旭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弃考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16A1" w:rsidRDefault="005F16A1" w:rsidP="00E120C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C3CFF" w:rsidRDefault="00FC3CFF"/>
    <w:sectPr w:rsidR="00FC3CFF" w:rsidSect="00FC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F16A1"/>
    <w:rsid w:val="000848B5"/>
    <w:rsid w:val="000B0A57"/>
    <w:rsid w:val="000E4B6F"/>
    <w:rsid w:val="001240E5"/>
    <w:rsid w:val="00135DCC"/>
    <w:rsid w:val="00142A7C"/>
    <w:rsid w:val="001968C7"/>
    <w:rsid w:val="001C523B"/>
    <w:rsid w:val="00260E24"/>
    <w:rsid w:val="0029774A"/>
    <w:rsid w:val="002C4BA8"/>
    <w:rsid w:val="00361EA8"/>
    <w:rsid w:val="0038108B"/>
    <w:rsid w:val="00471B68"/>
    <w:rsid w:val="00473B03"/>
    <w:rsid w:val="00477EC9"/>
    <w:rsid w:val="004A044D"/>
    <w:rsid w:val="004D3656"/>
    <w:rsid w:val="00556723"/>
    <w:rsid w:val="005A0721"/>
    <w:rsid w:val="005F16A1"/>
    <w:rsid w:val="006022B9"/>
    <w:rsid w:val="006064E9"/>
    <w:rsid w:val="006C3819"/>
    <w:rsid w:val="006D06B5"/>
    <w:rsid w:val="00706475"/>
    <w:rsid w:val="007218FA"/>
    <w:rsid w:val="0072333B"/>
    <w:rsid w:val="007559E3"/>
    <w:rsid w:val="00776A91"/>
    <w:rsid w:val="008248AE"/>
    <w:rsid w:val="00897FFB"/>
    <w:rsid w:val="008D2175"/>
    <w:rsid w:val="0095769D"/>
    <w:rsid w:val="009A5BE6"/>
    <w:rsid w:val="009B5ACF"/>
    <w:rsid w:val="009C1FAF"/>
    <w:rsid w:val="009C2F89"/>
    <w:rsid w:val="00B849D4"/>
    <w:rsid w:val="00C2756A"/>
    <w:rsid w:val="00C33F30"/>
    <w:rsid w:val="00C46B8B"/>
    <w:rsid w:val="00C747F5"/>
    <w:rsid w:val="00D17BBA"/>
    <w:rsid w:val="00D2146F"/>
    <w:rsid w:val="00DF2D2B"/>
    <w:rsid w:val="00E4677E"/>
    <w:rsid w:val="00E6236B"/>
    <w:rsid w:val="00F12CB5"/>
    <w:rsid w:val="00F2244A"/>
    <w:rsid w:val="00FC3CFF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16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5F16A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F16A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陈俊如</dc:creator>
  <cp:lastModifiedBy>陈俊如</cp:lastModifiedBy>
  <cp:revision>1</cp:revision>
  <dcterms:created xsi:type="dcterms:W3CDTF">2022-07-11T07:38:00Z</dcterms:created>
  <dcterms:modified xsi:type="dcterms:W3CDTF">2022-07-11T07:38:00Z</dcterms:modified>
</cp:coreProperties>
</file>